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1D" w:rsidRDefault="00A1421D" w:rsidP="00A1421D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</w:t>
      </w:r>
    </w:p>
    <w:p w:rsidR="00A1421D" w:rsidRDefault="00A1421D" w:rsidP="00A14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«СРЕТЕНСКИЙ  РАЙОН»</w:t>
      </w:r>
    </w:p>
    <w:p w:rsidR="00A1421D" w:rsidRDefault="00A1421D" w:rsidP="00A142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1421D" w:rsidRDefault="00A1421D" w:rsidP="00A1421D">
      <w:pPr>
        <w:rPr>
          <w:sz w:val="28"/>
          <w:szCs w:val="28"/>
        </w:rPr>
      </w:pPr>
    </w:p>
    <w:p w:rsidR="00A1421D" w:rsidRDefault="00A1421D" w:rsidP="00A1421D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ПОСТАНОВЛЕНИЕ</w:t>
      </w:r>
    </w:p>
    <w:p w:rsidR="00A1421D" w:rsidRDefault="00A1421D" w:rsidP="00A1421D">
      <w:pPr>
        <w:rPr>
          <w:b/>
          <w:sz w:val="28"/>
          <w:szCs w:val="28"/>
        </w:rPr>
      </w:pPr>
    </w:p>
    <w:p w:rsidR="00A1421D" w:rsidRDefault="00A1421D" w:rsidP="00A142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06EBF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806EB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2021г                                       </w:t>
      </w:r>
      <w:r w:rsidR="00806EBF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№ </w:t>
      </w:r>
      <w:r w:rsidR="00806EBF">
        <w:rPr>
          <w:sz w:val="28"/>
          <w:szCs w:val="28"/>
        </w:rPr>
        <w:t>463</w:t>
      </w:r>
    </w:p>
    <w:p w:rsidR="00A1421D" w:rsidRDefault="00A1421D" w:rsidP="00A1421D">
      <w:pPr>
        <w:jc w:val="center"/>
        <w:rPr>
          <w:sz w:val="28"/>
          <w:szCs w:val="28"/>
        </w:rPr>
      </w:pPr>
    </w:p>
    <w:p w:rsidR="00A1421D" w:rsidRDefault="00A1421D" w:rsidP="00A1421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Сретенск</w:t>
      </w:r>
    </w:p>
    <w:p w:rsidR="00A1421D" w:rsidRDefault="00A1421D" w:rsidP="00A1421D">
      <w:pPr>
        <w:jc w:val="center"/>
        <w:rPr>
          <w:b/>
          <w:sz w:val="28"/>
          <w:szCs w:val="28"/>
        </w:rPr>
      </w:pPr>
    </w:p>
    <w:p w:rsidR="00A1421D" w:rsidRDefault="00A1421D" w:rsidP="00A1421D">
      <w:pPr>
        <w:jc w:val="center"/>
        <w:rPr>
          <w:b/>
          <w:sz w:val="28"/>
          <w:szCs w:val="28"/>
        </w:rPr>
      </w:pPr>
    </w:p>
    <w:p w:rsidR="00A1421D" w:rsidRDefault="00A1421D" w:rsidP="00A14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отмене постановлений </w:t>
      </w:r>
    </w:p>
    <w:p w:rsidR="00A1421D" w:rsidRDefault="00A1421D" w:rsidP="00A1421D">
      <w:pPr>
        <w:rPr>
          <w:b/>
          <w:sz w:val="28"/>
          <w:szCs w:val="28"/>
        </w:rPr>
      </w:pPr>
    </w:p>
    <w:p w:rsidR="00A1421D" w:rsidRDefault="00A1421D" w:rsidP="002C1826">
      <w:pPr>
        <w:pStyle w:val="3"/>
        <w:spacing w:line="360" w:lineRule="auto"/>
        <w:rPr>
          <w:b/>
        </w:rPr>
      </w:pPr>
      <w:r>
        <w:t xml:space="preserve">          Руководствуясь Федеральным законом № 131- ФЗ от 6 октября 2003 года «Об общих принципах организации местного самоуправления в Российской Федерации», Уставом муниципального района «Сретенский район», и по причине несоответствия НПА требованиям действующего законодательства РФ,  Администрация муниципального района «Сретенский район» </w:t>
      </w:r>
      <w:r>
        <w:rPr>
          <w:b/>
        </w:rPr>
        <w:t>постановляет:</w:t>
      </w:r>
    </w:p>
    <w:p w:rsidR="00A1421D" w:rsidRDefault="00A1421D" w:rsidP="002C18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ED9">
        <w:rPr>
          <w:sz w:val="28"/>
          <w:szCs w:val="28"/>
        </w:rPr>
        <w:t>Признать утратившим силу Постановления</w:t>
      </w:r>
      <w:r>
        <w:rPr>
          <w:sz w:val="28"/>
          <w:szCs w:val="28"/>
        </w:rPr>
        <w:t xml:space="preserve"> администрации муниципального</w:t>
      </w:r>
      <w:r w:rsidR="00974ED9">
        <w:rPr>
          <w:sz w:val="28"/>
          <w:szCs w:val="28"/>
        </w:rPr>
        <w:t xml:space="preserve"> района «Сретенский район» № 462</w:t>
      </w:r>
      <w:r>
        <w:rPr>
          <w:sz w:val="28"/>
          <w:szCs w:val="28"/>
        </w:rPr>
        <w:t xml:space="preserve"> от </w:t>
      </w:r>
      <w:r w:rsidR="00974ED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74ED9">
        <w:rPr>
          <w:sz w:val="28"/>
          <w:szCs w:val="28"/>
        </w:rPr>
        <w:t>декабря 2015</w:t>
      </w:r>
      <w:r>
        <w:rPr>
          <w:sz w:val="28"/>
          <w:szCs w:val="28"/>
        </w:rPr>
        <w:t xml:space="preserve"> года </w:t>
      </w:r>
      <w:r w:rsidRPr="00520D79">
        <w:rPr>
          <w:sz w:val="28"/>
          <w:szCs w:val="28"/>
        </w:rPr>
        <w:t xml:space="preserve">«Об  утверждении </w:t>
      </w:r>
      <w:r w:rsidR="001330D1">
        <w:rPr>
          <w:sz w:val="28"/>
          <w:szCs w:val="28"/>
        </w:rPr>
        <w:t>административного регламента предоставления мун</w:t>
      </w:r>
      <w:r w:rsidR="00520D79">
        <w:rPr>
          <w:sz w:val="28"/>
          <w:szCs w:val="28"/>
        </w:rPr>
        <w:t>и</w:t>
      </w:r>
      <w:r w:rsidR="001330D1">
        <w:rPr>
          <w:sz w:val="28"/>
          <w:szCs w:val="28"/>
        </w:rPr>
        <w:t xml:space="preserve">ципальной услуги </w:t>
      </w:r>
      <w:r w:rsidR="00520D79">
        <w:rPr>
          <w:sz w:val="28"/>
          <w:szCs w:val="28"/>
        </w:rPr>
        <w:t>«Предоставления разрешения на ввод объекта в эксплуатацию»</w:t>
      </w:r>
      <w:r w:rsidR="00974ED9">
        <w:rPr>
          <w:sz w:val="28"/>
          <w:szCs w:val="28"/>
        </w:rPr>
        <w:t>; №</w:t>
      </w:r>
      <w:r w:rsidR="00882A00">
        <w:rPr>
          <w:sz w:val="28"/>
          <w:szCs w:val="28"/>
        </w:rPr>
        <w:t xml:space="preserve"> 217 от 08 июня 2017 года «О внесении изменений</w:t>
      </w:r>
      <w:r w:rsidR="00520D79" w:rsidRPr="00520D79">
        <w:rPr>
          <w:sz w:val="28"/>
          <w:szCs w:val="28"/>
        </w:rPr>
        <w:t xml:space="preserve"> </w:t>
      </w:r>
      <w:r w:rsidR="00520D79">
        <w:rPr>
          <w:sz w:val="28"/>
          <w:szCs w:val="28"/>
        </w:rPr>
        <w:t xml:space="preserve">в административный регламент </w:t>
      </w:r>
      <w:r w:rsidR="00495E13">
        <w:rPr>
          <w:sz w:val="28"/>
          <w:szCs w:val="28"/>
        </w:rPr>
        <w:t>по предоставлению</w:t>
      </w:r>
      <w:r w:rsidR="00520D79">
        <w:rPr>
          <w:sz w:val="28"/>
          <w:szCs w:val="28"/>
        </w:rPr>
        <w:t xml:space="preserve"> муниципальной услуги </w:t>
      </w:r>
      <w:r w:rsidR="00495E13">
        <w:rPr>
          <w:sz w:val="28"/>
          <w:szCs w:val="28"/>
        </w:rPr>
        <w:t>«Предоставление</w:t>
      </w:r>
      <w:r w:rsidR="00520D79">
        <w:rPr>
          <w:sz w:val="28"/>
          <w:szCs w:val="28"/>
        </w:rPr>
        <w:t xml:space="preserve"> разрешения на ввод объекта в эксплуатацию»</w:t>
      </w:r>
      <w:r w:rsidR="00495E13">
        <w:rPr>
          <w:sz w:val="28"/>
          <w:szCs w:val="28"/>
        </w:rPr>
        <w:t>,</w:t>
      </w:r>
      <w:r w:rsidR="00495E13" w:rsidRPr="00495E13">
        <w:rPr>
          <w:sz w:val="28"/>
          <w:szCs w:val="28"/>
        </w:rPr>
        <w:t xml:space="preserve"> </w:t>
      </w:r>
      <w:r w:rsidR="00495E13">
        <w:rPr>
          <w:sz w:val="28"/>
          <w:szCs w:val="28"/>
        </w:rPr>
        <w:t>утвержденный постановлением администрации муниципального района «Сретенский район» от 15 декабря 2015 года № 462»</w:t>
      </w:r>
      <w:r>
        <w:rPr>
          <w:sz w:val="28"/>
          <w:szCs w:val="28"/>
        </w:rPr>
        <w:t>;</w:t>
      </w:r>
      <w:r w:rsidR="00495E13">
        <w:rPr>
          <w:sz w:val="28"/>
          <w:szCs w:val="28"/>
        </w:rPr>
        <w:t xml:space="preserve"> № 89 от 22 марта </w:t>
      </w:r>
      <w:r w:rsidR="00882A00">
        <w:rPr>
          <w:sz w:val="28"/>
          <w:szCs w:val="28"/>
        </w:rPr>
        <w:t>2017г.</w:t>
      </w:r>
      <w:r w:rsidR="00495E13">
        <w:rPr>
          <w:sz w:val="28"/>
          <w:szCs w:val="28"/>
        </w:rPr>
        <w:t xml:space="preserve"> «О внесении изменений</w:t>
      </w:r>
      <w:r w:rsidR="00495E13" w:rsidRPr="00520D79">
        <w:rPr>
          <w:sz w:val="28"/>
          <w:szCs w:val="28"/>
        </w:rPr>
        <w:t xml:space="preserve"> </w:t>
      </w:r>
      <w:r w:rsidR="00495E13">
        <w:rPr>
          <w:sz w:val="28"/>
          <w:szCs w:val="28"/>
        </w:rPr>
        <w:t>в административный регламент по предоставлению муниципальной услуги «Предоставление разрешения на ввод объекта в эксплуатацию»,</w:t>
      </w:r>
      <w:r w:rsidR="00495E13" w:rsidRPr="00495E13">
        <w:rPr>
          <w:sz w:val="28"/>
          <w:szCs w:val="28"/>
        </w:rPr>
        <w:t xml:space="preserve"> </w:t>
      </w:r>
      <w:r w:rsidR="00495E13">
        <w:rPr>
          <w:sz w:val="28"/>
          <w:szCs w:val="28"/>
        </w:rPr>
        <w:t>утвержденный постановлением администрации муниципального района «Сретенский район» от 15 декабря 2015 года № 462»</w:t>
      </w:r>
      <w:r w:rsidR="00882A00">
        <w:rPr>
          <w:sz w:val="28"/>
          <w:szCs w:val="28"/>
        </w:rPr>
        <w:t>; № 137 от 29 апреля 2021 года «О внесении изменений в административный регламент</w:t>
      </w:r>
      <w:r w:rsidR="001330D1">
        <w:rPr>
          <w:sz w:val="28"/>
          <w:szCs w:val="28"/>
        </w:rPr>
        <w:t xml:space="preserve"> предоставления муниципальной услуги </w:t>
      </w:r>
      <w:r w:rsidR="001330D1">
        <w:rPr>
          <w:sz w:val="28"/>
          <w:szCs w:val="28"/>
        </w:rPr>
        <w:lastRenderedPageBreak/>
        <w:t>«Предоставления разрешения на ввод объекта в эксплуатацию», утвержденный постановлением администрации муниципального района «Сретенский район» от 15 декабря 2015 года № 462»;</w:t>
      </w:r>
      <w:r>
        <w:rPr>
          <w:sz w:val="28"/>
          <w:szCs w:val="28"/>
        </w:rPr>
        <w:t xml:space="preserve"> </w:t>
      </w:r>
    </w:p>
    <w:p w:rsidR="00A1421D" w:rsidRDefault="00495E13" w:rsidP="002C18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21D">
        <w:rPr>
          <w:sz w:val="28"/>
          <w:szCs w:val="28"/>
        </w:rPr>
        <w:t>.</w:t>
      </w:r>
      <w:r w:rsidR="002C1826" w:rsidRPr="002C1826">
        <w:rPr>
          <w:sz w:val="28"/>
          <w:szCs w:val="28"/>
        </w:rPr>
        <w:t xml:space="preserve"> </w:t>
      </w:r>
      <w:r w:rsidR="002C1826">
        <w:rPr>
          <w:sz w:val="28"/>
          <w:szCs w:val="28"/>
        </w:rPr>
        <w:t>Настоящее постановление вступает в силу после его официального опубликования в порядке, установленном Уставом муниципального района «Сретенский район»;</w:t>
      </w:r>
    </w:p>
    <w:p w:rsidR="00A1421D" w:rsidRDefault="00495E13" w:rsidP="002C1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826">
        <w:rPr>
          <w:sz w:val="28"/>
          <w:szCs w:val="28"/>
        </w:rPr>
        <w:t>3</w:t>
      </w:r>
      <w:r w:rsidR="00A1421D">
        <w:rPr>
          <w:sz w:val="28"/>
          <w:szCs w:val="28"/>
        </w:rPr>
        <w:t xml:space="preserve">. </w:t>
      </w:r>
      <w:proofErr w:type="gramStart"/>
      <w:r w:rsidR="00A1421D">
        <w:rPr>
          <w:sz w:val="28"/>
          <w:szCs w:val="28"/>
        </w:rPr>
        <w:t>Контроль за</w:t>
      </w:r>
      <w:proofErr w:type="gramEnd"/>
      <w:r w:rsidR="00A1421D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2C1826">
        <w:rPr>
          <w:sz w:val="28"/>
          <w:szCs w:val="28"/>
        </w:rPr>
        <w:t xml:space="preserve"> муниципального района «Сретенский район» по вопросам территориального развития</w:t>
      </w:r>
      <w:r w:rsidR="00A1421D">
        <w:rPr>
          <w:sz w:val="28"/>
          <w:szCs w:val="28"/>
        </w:rPr>
        <w:t>, начальника Управления территориального развития  администрации муниципального района «Сретенский район».</w:t>
      </w:r>
    </w:p>
    <w:p w:rsidR="00A1421D" w:rsidRDefault="00A1421D" w:rsidP="002C18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421D" w:rsidRDefault="00A1421D" w:rsidP="00A1421D">
      <w:pPr>
        <w:rPr>
          <w:sz w:val="28"/>
          <w:szCs w:val="28"/>
        </w:rPr>
      </w:pPr>
    </w:p>
    <w:p w:rsidR="00A1421D" w:rsidRDefault="00A1421D" w:rsidP="00A1421D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</w:p>
    <w:p w:rsidR="00A1421D" w:rsidRDefault="00A1421D" w:rsidP="00A14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МР «Сретенский район»                                                    А.С.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A1421D" w:rsidRDefault="00A1421D" w:rsidP="00A1421D">
      <w:pPr>
        <w:jc w:val="center"/>
        <w:rPr>
          <w:sz w:val="28"/>
          <w:szCs w:val="28"/>
        </w:rPr>
      </w:pPr>
    </w:p>
    <w:p w:rsidR="00A1421D" w:rsidRDefault="00A1421D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C67049" w:rsidRDefault="00C67049" w:rsidP="00A1421D">
      <w:pPr>
        <w:rPr>
          <w:sz w:val="28"/>
          <w:szCs w:val="28"/>
        </w:rPr>
      </w:pPr>
    </w:p>
    <w:p w:rsidR="00A1421D" w:rsidRDefault="00A1421D" w:rsidP="00A1421D">
      <w:pPr>
        <w:rPr>
          <w:sz w:val="28"/>
          <w:szCs w:val="28"/>
        </w:rPr>
      </w:pPr>
    </w:p>
    <w:p w:rsidR="00A1421D" w:rsidRDefault="00A1421D" w:rsidP="00A1421D">
      <w:pPr>
        <w:rPr>
          <w:i/>
          <w:sz w:val="16"/>
          <w:szCs w:val="16"/>
        </w:rPr>
      </w:pPr>
      <w:r>
        <w:rPr>
          <w:sz w:val="28"/>
          <w:szCs w:val="28"/>
        </w:rPr>
        <w:t xml:space="preserve">  </w:t>
      </w:r>
      <w:r w:rsidR="00C67049">
        <w:rPr>
          <w:i/>
          <w:sz w:val="16"/>
          <w:szCs w:val="16"/>
        </w:rPr>
        <w:t>Побежимова Т.Ю.</w:t>
      </w:r>
    </w:p>
    <w:p w:rsidR="00A1421D" w:rsidRDefault="00A1421D" w:rsidP="00A1421D">
      <w:pPr>
        <w:rPr>
          <w:rFonts w:cs="Wingdings"/>
          <w:i/>
          <w:sz w:val="16"/>
          <w:szCs w:val="16"/>
        </w:rPr>
      </w:pPr>
      <w:r>
        <w:rPr>
          <w:rFonts w:cs="Wingdings"/>
          <w:sz w:val="16"/>
          <w:szCs w:val="16"/>
        </w:rPr>
        <w:t xml:space="preserve">   </w:t>
      </w:r>
      <w:r>
        <w:rPr>
          <w:rFonts w:ascii="Wingdings" w:hAnsi="Wingdings" w:cs="Wingdings"/>
          <w:sz w:val="16"/>
          <w:szCs w:val="16"/>
        </w:rPr>
        <w:t></w:t>
      </w:r>
      <w:r>
        <w:rPr>
          <w:rFonts w:cs="Wingdings"/>
          <w:i/>
          <w:sz w:val="16"/>
          <w:szCs w:val="16"/>
        </w:rPr>
        <w:t xml:space="preserve"> 8(302 46) 2 13 47</w:t>
      </w:r>
    </w:p>
    <w:p w:rsidR="00A1421D" w:rsidRDefault="00A1421D" w:rsidP="00A1421D">
      <w:r>
        <w:rPr>
          <w:sz w:val="16"/>
          <w:szCs w:val="16"/>
        </w:rPr>
        <w:t xml:space="preserve">  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  <w:lang w:val="en-US"/>
        </w:rPr>
        <w:t>E</w:t>
      </w:r>
      <w:r>
        <w:rPr>
          <w:sz w:val="16"/>
          <w:szCs w:val="16"/>
          <w:u w:val="single"/>
        </w:rPr>
        <w:t>-</w:t>
      </w:r>
      <w:r>
        <w:rPr>
          <w:sz w:val="16"/>
          <w:szCs w:val="16"/>
          <w:u w:val="single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gkh</w:t>
        </w:r>
        <w:r>
          <w:rPr>
            <w:rStyle w:val="a3"/>
            <w:sz w:val="16"/>
            <w:szCs w:val="16"/>
          </w:rPr>
          <w:t>_</w:t>
        </w:r>
        <w:r>
          <w:rPr>
            <w:rStyle w:val="a3"/>
            <w:sz w:val="16"/>
            <w:szCs w:val="16"/>
            <w:lang w:val="en-US"/>
          </w:rPr>
          <w:t>srtadm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                                    </w:t>
      </w:r>
    </w:p>
    <w:p w:rsidR="001E06FC" w:rsidRDefault="001E06FC"/>
    <w:sectPr w:rsidR="001E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9A"/>
    <w:rsid w:val="001330D1"/>
    <w:rsid w:val="001E06FC"/>
    <w:rsid w:val="002C1826"/>
    <w:rsid w:val="00495E13"/>
    <w:rsid w:val="00520D79"/>
    <w:rsid w:val="007C12EE"/>
    <w:rsid w:val="00806EBF"/>
    <w:rsid w:val="00882A00"/>
    <w:rsid w:val="00974ED9"/>
    <w:rsid w:val="00A1421D"/>
    <w:rsid w:val="00C67049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421D"/>
    <w:pPr>
      <w:keepNext/>
      <w:jc w:val="both"/>
      <w:outlineLvl w:val="2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421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1421D"/>
    <w:rPr>
      <w:color w:val="0000FF"/>
      <w:u w:val="single"/>
    </w:rPr>
  </w:style>
  <w:style w:type="paragraph" w:styleId="a4">
    <w:name w:val="Title"/>
    <w:basedOn w:val="a"/>
    <w:link w:val="a5"/>
    <w:qFormat/>
    <w:rsid w:val="00A1421D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A1421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421D"/>
    <w:pPr>
      <w:keepNext/>
      <w:jc w:val="both"/>
      <w:outlineLvl w:val="2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421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1421D"/>
    <w:rPr>
      <w:color w:val="0000FF"/>
      <w:u w:val="single"/>
    </w:rPr>
  </w:style>
  <w:style w:type="paragraph" w:styleId="a4">
    <w:name w:val="Title"/>
    <w:basedOn w:val="a"/>
    <w:link w:val="a5"/>
    <w:qFormat/>
    <w:rsid w:val="00A1421D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A1421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_srt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5</cp:revision>
  <cp:lastPrinted>2021-12-28T01:09:00Z</cp:lastPrinted>
  <dcterms:created xsi:type="dcterms:W3CDTF">2021-12-28T00:45:00Z</dcterms:created>
  <dcterms:modified xsi:type="dcterms:W3CDTF">2022-01-27T06:21:00Z</dcterms:modified>
</cp:coreProperties>
</file>